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8235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  <w:r w:rsidRPr="00CC1C94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14:paraId="78810FF4" w14:textId="7D2C690C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  <w:r w:rsidRPr="00CC1C94">
        <w:rPr>
          <w:rFonts w:ascii="Times New Roman" w:hAnsi="Times New Roman"/>
        </w:rPr>
        <w:t xml:space="preserve">«Детский сад </w:t>
      </w:r>
      <w:r w:rsidR="00CC1C94">
        <w:rPr>
          <w:rFonts w:ascii="Times New Roman" w:hAnsi="Times New Roman"/>
        </w:rPr>
        <w:t>«</w:t>
      </w:r>
      <w:r w:rsidRPr="00CC1C94">
        <w:rPr>
          <w:rFonts w:ascii="Times New Roman" w:hAnsi="Times New Roman"/>
        </w:rPr>
        <w:t>Улыбка», город Жиздра</w:t>
      </w:r>
    </w:p>
    <w:p w14:paraId="0A4E08A4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6EAE3EF0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2DB16258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091685D7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4019419A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23F68923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43F7D589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15C7D019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</w:rPr>
      </w:pPr>
    </w:p>
    <w:p w14:paraId="2D871511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23FF9AE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C1C94">
        <w:rPr>
          <w:rFonts w:ascii="Times New Roman" w:hAnsi="Times New Roman"/>
          <w:sz w:val="32"/>
          <w:szCs w:val="32"/>
        </w:rPr>
        <w:t xml:space="preserve">Выступление на тему </w:t>
      </w:r>
    </w:p>
    <w:p w14:paraId="5B5A4D25" w14:textId="3425DD1E" w:rsidR="006F77B9" w:rsidRPr="00CC1C94" w:rsidRDefault="00CC1C94" w:rsidP="000626F3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C1C94">
        <w:rPr>
          <w:rFonts w:ascii="Times New Roman" w:hAnsi="Times New Roman"/>
          <w:sz w:val="32"/>
          <w:szCs w:val="32"/>
          <w:lang w:eastAsia="ru-RU"/>
        </w:rPr>
        <w:t>«</w:t>
      </w:r>
      <w:r w:rsidR="006F77B9" w:rsidRPr="00CC1C94">
        <w:rPr>
          <w:rFonts w:ascii="Times New Roman" w:hAnsi="Times New Roman"/>
          <w:sz w:val="32"/>
          <w:szCs w:val="32"/>
          <w:lang w:eastAsia="ru-RU"/>
        </w:rPr>
        <w:t>Практический опыт успешных практик работы с родителями</w:t>
      </w:r>
      <w:r w:rsidRPr="00CC1C94">
        <w:rPr>
          <w:rFonts w:ascii="Times New Roman" w:hAnsi="Times New Roman"/>
          <w:sz w:val="32"/>
          <w:szCs w:val="32"/>
          <w:lang w:eastAsia="ru-RU"/>
        </w:rPr>
        <w:t>»</w:t>
      </w:r>
      <w:r w:rsidR="006F77B9" w:rsidRPr="00CC1C94">
        <w:rPr>
          <w:rFonts w:ascii="Times New Roman" w:hAnsi="Times New Roman"/>
          <w:sz w:val="32"/>
          <w:szCs w:val="32"/>
          <w:lang w:eastAsia="ru-RU"/>
        </w:rPr>
        <w:t>.</w:t>
      </w:r>
    </w:p>
    <w:p w14:paraId="324E627A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0424BA97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1016E549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5966DE5C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5A6D5C24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3074C06C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0A06C5EE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40E3F502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  <w:r w:rsidRPr="00CC1C94">
        <w:rPr>
          <w:rFonts w:ascii="Times New Roman" w:hAnsi="Times New Roman"/>
          <w:sz w:val="32"/>
          <w:szCs w:val="32"/>
          <w:lang w:eastAsia="ru-RU"/>
        </w:rPr>
        <w:t>Подготовила: воспитатель</w:t>
      </w:r>
    </w:p>
    <w:p w14:paraId="043B1463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CC1C94">
        <w:rPr>
          <w:rFonts w:ascii="Times New Roman" w:hAnsi="Times New Roman"/>
          <w:sz w:val="32"/>
          <w:szCs w:val="32"/>
        </w:rPr>
        <w:t xml:space="preserve"> первой квалификационной </w:t>
      </w:r>
    </w:p>
    <w:p w14:paraId="6989D874" w14:textId="2BA0A3C3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CC1C94">
        <w:rPr>
          <w:rFonts w:ascii="Times New Roman" w:hAnsi="Times New Roman"/>
          <w:sz w:val="32"/>
          <w:szCs w:val="32"/>
        </w:rPr>
        <w:t xml:space="preserve">категории </w:t>
      </w:r>
      <w:proofErr w:type="gramStart"/>
      <w:r w:rsidRPr="00CC1C94">
        <w:rPr>
          <w:rFonts w:ascii="Times New Roman" w:hAnsi="Times New Roman"/>
          <w:sz w:val="32"/>
          <w:szCs w:val="32"/>
        </w:rPr>
        <w:t>Н.Н.</w:t>
      </w:r>
      <w:proofErr w:type="gramEnd"/>
      <w:r w:rsidRPr="00CC1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C1C94">
        <w:rPr>
          <w:rFonts w:ascii="Times New Roman" w:hAnsi="Times New Roman"/>
          <w:sz w:val="32"/>
          <w:szCs w:val="32"/>
        </w:rPr>
        <w:t>Гоцманова</w:t>
      </w:r>
      <w:proofErr w:type="spellEnd"/>
      <w:r w:rsidR="00CC1C94" w:rsidRPr="00CC1C94">
        <w:rPr>
          <w:rFonts w:ascii="Times New Roman" w:hAnsi="Times New Roman"/>
          <w:sz w:val="32"/>
          <w:szCs w:val="32"/>
        </w:rPr>
        <w:t>.</w:t>
      </w:r>
    </w:p>
    <w:p w14:paraId="6841C6B6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711586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53949E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792A33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548DDE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D33EFC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24325E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AD44C6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3426E3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C4ACD4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271D1A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94515A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01BA8B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5E3FF6" w14:textId="77777777" w:rsidR="006F77B9" w:rsidRPr="00CC1C94" w:rsidRDefault="006F77B9" w:rsidP="000626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C89590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1E7CF3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AC1C44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C53A11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515E17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936FDE" w14:textId="4CB73DD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1C94">
        <w:rPr>
          <w:rFonts w:ascii="Times New Roman" w:hAnsi="Times New Roman"/>
          <w:sz w:val="24"/>
          <w:szCs w:val="24"/>
        </w:rPr>
        <w:t>г.</w:t>
      </w:r>
      <w:r w:rsidR="00CC1C94" w:rsidRPr="00CC1C94">
        <w:rPr>
          <w:rFonts w:ascii="Times New Roman" w:hAnsi="Times New Roman"/>
          <w:sz w:val="24"/>
          <w:szCs w:val="24"/>
        </w:rPr>
        <w:t xml:space="preserve"> </w:t>
      </w:r>
      <w:r w:rsidRPr="00CC1C94">
        <w:rPr>
          <w:rFonts w:ascii="Times New Roman" w:hAnsi="Times New Roman"/>
          <w:sz w:val="24"/>
          <w:szCs w:val="24"/>
        </w:rPr>
        <w:t>Жиздра 2025г.</w:t>
      </w:r>
    </w:p>
    <w:p w14:paraId="6E379DD8" w14:textId="77777777" w:rsidR="006F77B9" w:rsidRPr="00CC1C94" w:rsidRDefault="006F77B9" w:rsidP="000626F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6AF4D98" w14:textId="77777777" w:rsidR="006F77B9" w:rsidRPr="00CC1C94" w:rsidRDefault="006F77B9" w:rsidP="000626F3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1C94">
        <w:rPr>
          <w:rFonts w:ascii="Times New Roman" w:hAnsi="Times New Roman"/>
          <w:sz w:val="28"/>
          <w:szCs w:val="28"/>
          <w:lang w:eastAsia="ru-RU"/>
        </w:rPr>
        <w:lastRenderedPageBreak/>
        <w:t>Практический опыт успешных практик работы с родителями.</w:t>
      </w:r>
    </w:p>
    <w:p w14:paraId="6E40B03C" w14:textId="77777777" w:rsidR="006F77B9" w:rsidRPr="00CC1C94" w:rsidRDefault="006F77B9" w:rsidP="007E312E">
      <w:pPr>
        <w:pStyle w:val="c27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CC1C94">
        <w:rPr>
          <w:rStyle w:val="c28"/>
          <w:i/>
          <w:iCs/>
          <w:sz w:val="28"/>
          <w:szCs w:val="28"/>
        </w:rPr>
        <w:t xml:space="preserve"> «От того, как прошло детство, кто вел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14:paraId="42B5DCD7" w14:textId="2CCC3E51" w:rsidR="006F77B9" w:rsidRPr="00CC1C94" w:rsidRDefault="006F77B9" w:rsidP="007E312E">
      <w:pPr>
        <w:pStyle w:val="c48"/>
        <w:shd w:val="clear" w:color="auto" w:fill="FFFFFF"/>
        <w:spacing w:before="0" w:beforeAutospacing="0" w:after="0" w:afterAutospacing="0"/>
        <w:ind w:left="4536"/>
        <w:jc w:val="right"/>
        <w:rPr>
          <w:rStyle w:val="c28"/>
          <w:i/>
          <w:iCs/>
          <w:sz w:val="28"/>
          <w:szCs w:val="28"/>
        </w:rPr>
      </w:pPr>
      <w:proofErr w:type="gramStart"/>
      <w:r w:rsidRPr="00CC1C94">
        <w:rPr>
          <w:rStyle w:val="c28"/>
          <w:i/>
          <w:iCs/>
          <w:sz w:val="28"/>
          <w:szCs w:val="28"/>
        </w:rPr>
        <w:t>В.А.</w:t>
      </w:r>
      <w:proofErr w:type="gramEnd"/>
      <w:r w:rsidR="00CC1C94" w:rsidRPr="00CC1C94">
        <w:rPr>
          <w:rStyle w:val="c28"/>
          <w:i/>
          <w:iCs/>
          <w:sz w:val="28"/>
          <w:szCs w:val="28"/>
        </w:rPr>
        <w:t xml:space="preserve"> </w:t>
      </w:r>
      <w:r w:rsidRPr="00CC1C94">
        <w:rPr>
          <w:rStyle w:val="c28"/>
          <w:i/>
          <w:iCs/>
          <w:sz w:val="28"/>
          <w:szCs w:val="28"/>
        </w:rPr>
        <w:t>Сухомлинский</w:t>
      </w:r>
    </w:p>
    <w:p w14:paraId="55E60570" w14:textId="77777777" w:rsidR="006F77B9" w:rsidRPr="00CC1C94" w:rsidRDefault="006F77B9" w:rsidP="000E5B4A">
      <w:pPr>
        <w:pStyle w:val="c48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</w:p>
    <w:p w14:paraId="746B71A7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Fonts w:ascii="Times New Roman" w:hAnsi="Times New Roman"/>
          <w:sz w:val="28"/>
          <w:szCs w:val="28"/>
          <w:shd w:val="clear" w:color="auto" w:fill="FFFFFF"/>
        </w:rPr>
        <w:t>В последние годы произошел пересмотр отношения к дошкольному детству и образованию. Это связано с бурным развитием общества, изменениям в социальных отношениях, изменившимися требованиями к подрастающему поколению.</w:t>
      </w:r>
    </w:p>
    <w:p w14:paraId="58F3F6F2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Анализ собственной педагогической практики, показывает, что наряду с положительными сторонами сотрудничества с семьями воспитанников в нем имеются успехи и </w:t>
      </w:r>
      <w:r w:rsidRPr="00CC1C94">
        <w:rPr>
          <w:rStyle w:val="c3"/>
          <w:rFonts w:ascii="Times New Roman" w:hAnsi="Times New Roman"/>
          <w:bCs/>
          <w:sz w:val="28"/>
          <w:szCs w:val="28"/>
          <w:shd w:val="clear" w:color="auto" w:fill="FFFFFF"/>
        </w:rPr>
        <w:t>недостатки</w:t>
      </w: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25595AE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Хочу поделиться успехами практического опыта, которые помогают нам установить партнёрские отношения с семьёй каждого воспитанника, объединив наши усилия для развития и воспитания детей, достичь грамотного вовлечения семьи в единое образовательное пространство для достижения положительных результатов в развитии ребёнка.</w:t>
      </w:r>
    </w:p>
    <w:p w14:paraId="485C000A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Чтобы позитивно и качественно влиять на желание той или иной семьи, педагог должен хорошо знать родителей группы, их </w:t>
      </w:r>
      <w:proofErr w:type="gramStart"/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индивидуальные особенности</w:t>
      </w:r>
      <w:proofErr w:type="gramEnd"/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,</w:t>
      </w:r>
      <w:r w:rsidRPr="00CC1C94">
        <w:rPr>
          <w:rFonts w:ascii="Times New Roman" w:hAnsi="Times New Roman"/>
          <w:sz w:val="28"/>
          <w:szCs w:val="28"/>
          <w:lang w:eastAsia="ru-RU"/>
        </w:rPr>
        <w:t xml:space="preserve"> уровень педагогической грамотности</w:t>
      </w: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. Для этого мы используем следующие формы работы: педагогическое наблюдение, анкетирование, беседы, учёт активности родителей. В начале учебного года родителям предлагается анкеты «Социальный паспорт семьи», «Увлечения вашей семьи», «Пожелания на будущий учебный год»</w:t>
      </w:r>
    </w:p>
    <w:p w14:paraId="0C7A5295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Данная информация помогает воспитателям найти дифференцированный подход к родителям во время проведения совместных мероприятий.</w:t>
      </w:r>
    </w:p>
    <w:p w14:paraId="4BBED487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С учётом годовых задач ДОУ и потребностей родителей мы подбираем подходящие формы и методы для дальнейшего сотрудничества с семьями воспитанников.</w:t>
      </w:r>
    </w:p>
    <w:p w14:paraId="72EC13EF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Конечно, эффективной формой работы с родителями являются групповые родительские собрания. В работе мы используем нетрадиционные формы работы. С большим интересом и увлечением проходило собрание-практикум «Развитие детской фантазии, воображения и творчества», с целью формирования потребностей родителей в создании условий для максимального развития детского творчества. </w:t>
      </w:r>
    </w:p>
    <w:p w14:paraId="65C5B04F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lastRenderedPageBreak/>
        <w:t>Мастер-класс «</w:t>
      </w:r>
      <w:proofErr w:type="spellStart"/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Экопластика</w:t>
      </w:r>
      <w:proofErr w:type="spellEnd"/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– как средство развития творческих способностей детей», с целью умения видеть характерные эстетические признаки окружающих объектов. </w:t>
      </w:r>
    </w:p>
    <w:p w14:paraId="6C09A388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Для осуществления образовательной и практической деятельности в семье по теме «Неделя здоровья» познакомили родителей с эффективными средствами и методами закаливания детей, способствующими укреплению здоровья и профилактики заболеваний.</w:t>
      </w:r>
    </w:p>
    <w:p w14:paraId="48D39AA2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C94">
        <w:rPr>
          <w:rFonts w:ascii="Times New Roman" w:hAnsi="Times New Roman"/>
          <w:sz w:val="28"/>
          <w:szCs w:val="28"/>
          <w:lang w:eastAsia="ru-RU"/>
        </w:rPr>
        <w:t>Использовали в работе такую форму работы, как «Гость группы». Дети с большим интересом слушали выступления пап о службе в армии. Планируем ввести   данную форму взаимодействия с родителями в этом году. Данная встреча будет организована с целью прихода родителей, бабушек или дедушек для знакомства с профессией или рассказа о судьбе, увлечении, что повлияет на укрепление детско-родительских отношений.</w:t>
      </w:r>
    </w:p>
    <w:p w14:paraId="78E00700" w14:textId="77777777" w:rsidR="006F77B9" w:rsidRPr="00CC1C94" w:rsidRDefault="006F77B9" w:rsidP="001837F4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На итоговых собраниях мы проводим открытые занятия с детьми, чтобы дать возможность родителям увидеть усвояемость программных требований ребёнком и сделать вывод, на что нужно обратить внимание.</w:t>
      </w:r>
    </w:p>
    <w:p w14:paraId="45797626" w14:textId="77777777" w:rsidR="006F77B9" w:rsidRPr="00CC1C94" w:rsidRDefault="006F77B9" w:rsidP="006C200D">
      <w:pPr>
        <w:shd w:val="clear" w:color="auto" w:fill="FFFFFF"/>
        <w:spacing w:after="100" w:afterAutospacing="1" w:line="240" w:lineRule="auto"/>
        <w:ind w:firstLine="708"/>
        <w:jc w:val="both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На родительских собраниях или в индивидуальной беседе мы узнаём, какие вопросы интересуют родителей. Учитывая их запросы оформляем тематические консультации, родители убеждаются в том, что в детском саду они могут получить поддержку и совет. Иногда консультации проводим в форме индивидуальных бесед.</w:t>
      </w:r>
    </w:p>
    <w:p w14:paraId="5FB6600D" w14:textId="77777777" w:rsidR="006F77B9" w:rsidRPr="00CC1C94" w:rsidRDefault="006F77B9" w:rsidP="006C200D">
      <w:pPr>
        <w:shd w:val="clear" w:color="auto" w:fill="FFFFFF"/>
        <w:spacing w:after="100" w:afterAutospacing="1" w:line="240" w:lineRule="auto"/>
        <w:jc w:val="both"/>
        <w:rPr>
          <w:rStyle w:val="c5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Pr="00CC1C94">
        <w:rPr>
          <w:rFonts w:ascii="Times New Roman" w:hAnsi="Times New Roman"/>
          <w:sz w:val="28"/>
          <w:szCs w:val="28"/>
          <w:lang w:eastAsia="ru-RU"/>
        </w:rPr>
        <w:t xml:space="preserve">В нашей группе особо популярна досуговая форма организации общения, которая призвана устанавливать тёплые, доверительные отношения между педагогами, родителями и детьми. 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В форме совместных праздников и развлечений проходят у нас такие традиционные мероприятия, </w:t>
      </w:r>
      <w:proofErr w:type="gramStart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как  «</w:t>
      </w:r>
      <w:proofErr w:type="gramEnd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Осенины</w:t>
      </w:r>
      <w:proofErr w:type="gramStart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»,  «</w:t>
      </w:r>
      <w:proofErr w:type="gramEnd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День матери», «Новый год», «Рождество», «Масленица», «Праздник мам», «День защитников Отечества», «День именинника», «День Земли», «День Победы», «До свиданья, детский сад». Родители выступают в роли непосредственных участников: участвуют в различных конкурсах, имеют возможность проявить свои знания, эрудицию смекалку.</w:t>
      </w:r>
    </w:p>
    <w:p w14:paraId="728FC12A" w14:textId="77777777" w:rsidR="006F77B9" w:rsidRPr="00CC1C94" w:rsidRDefault="006F77B9" w:rsidP="003F472E">
      <w:pPr>
        <w:shd w:val="clear" w:color="auto" w:fill="FFFFFF"/>
        <w:spacing w:after="100" w:afterAutospacing="1" w:line="240" w:lineRule="auto"/>
        <w:ind w:firstLine="708"/>
        <w:jc w:val="both"/>
        <w:rPr>
          <w:rStyle w:val="c5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Эффективной формой работы с родителями являются разнообразные выставки. Например, </w:t>
      </w:r>
      <w:proofErr w:type="gramStart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выставки  совместных</w:t>
      </w:r>
      <w:proofErr w:type="gramEnd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творческих  работ   «</w:t>
      </w:r>
      <w:proofErr w:type="gramEnd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Чудеса осени», «Мастерская Деда Мороза», «Зимняя сказка», «Загадочный космос», «Пасхальная радость», «Мамины руки не знают скуки» и др. Выставки детских рисунков.</w:t>
      </w:r>
    </w:p>
    <w:p w14:paraId="0FF25E6C" w14:textId="77777777" w:rsidR="006F77B9" w:rsidRPr="00CC1C94" w:rsidRDefault="006F77B9" w:rsidP="00CC1C94">
      <w:pPr>
        <w:spacing w:after="0" w:line="240" w:lineRule="auto"/>
        <w:jc w:val="both"/>
        <w:rPr>
          <w:rStyle w:val="c5"/>
          <w:rFonts w:ascii="Times New Roman" w:hAnsi="Times New Roman"/>
          <w:sz w:val="28"/>
          <w:szCs w:val="28"/>
        </w:rPr>
      </w:pP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Совместно с родителями проводили акции: «Аллея памяти», «Сбор макулатуры, «Спасите ёжика», </w:t>
      </w:r>
      <w:r w:rsidRPr="00CC1C94">
        <w:rPr>
          <w:rFonts w:ascii="Times New Roman" w:hAnsi="Times New Roman"/>
          <w:sz w:val="28"/>
          <w:szCs w:val="28"/>
        </w:rPr>
        <w:t>«День добрых дел» (изготовление кормушек для птиц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) и др. Такая форма работы имеет большое воспитательное значение 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lastRenderedPageBreak/>
        <w:t>не только для детей, но и для родителей, которые остаются неравнодушными к подобным мероприятиям.</w:t>
      </w:r>
    </w:p>
    <w:p w14:paraId="601D19F1" w14:textId="421C7BC2" w:rsidR="006F77B9" w:rsidRPr="00CC1C94" w:rsidRDefault="006F77B9" w:rsidP="001837F4">
      <w:pPr>
        <w:shd w:val="clear" w:color="auto" w:fill="FFFFFF"/>
        <w:spacing w:after="100" w:afterAutospacing="1" w:line="240" w:lineRule="auto"/>
        <w:ind w:firstLine="708"/>
        <w:jc w:val="both"/>
        <w:rPr>
          <w:rStyle w:val="c5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В нашей группе осуществлялись тематические совместные проекты, продуктами которых бывают фоторепортажи: «Поделись улыбкою своей», «Мамины помощники», «Мой папа</w:t>
      </w:r>
      <w:r w:rsid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–</w:t>
      </w:r>
      <w:r w:rsid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солдат»</w:t>
      </w:r>
      <w:r w:rsid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или оформление творческой работы «Герб моей семьи», «Генеалогическое дерево» и др.</w:t>
      </w:r>
    </w:p>
    <w:p w14:paraId="5779220B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5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Познакомить родителей с содержанием работы группы помогают родительские уголки, папки-передвижки, которые формируются по тематическому принципу. В них мы помещаем практический материал, дающий родителям возможность понять, чем занимался ребёнок в детском саду, конкретные игры, в которые можно поиграть дома, советы, задания. Мы разрабатываем памятки для родителей по различным направлениям работы.</w:t>
      </w:r>
    </w:p>
    <w:p w14:paraId="5D1BE4A0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Style w:val="c5"/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Fonts w:ascii="Times New Roman" w:hAnsi="Times New Roman"/>
          <w:sz w:val="28"/>
          <w:szCs w:val="28"/>
          <w:shd w:val="clear" w:color="auto" w:fill="FFFFFF"/>
        </w:rPr>
        <w:t>Наглядно – 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14:paraId="121EA5CB" w14:textId="77777777" w:rsidR="006F77B9" w:rsidRPr="00CC1C94" w:rsidRDefault="006F77B9" w:rsidP="000E5B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Поддерживать контакт с родителями нам также помогают социальные сети. На сайте мы делимся информацией о жизни детей в детском саду.</w:t>
      </w:r>
      <w:r w:rsidRPr="00CC1C9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Преимущества сайтов в том, что родители могут следить за жизнью своих детей в группе; могут получать информацию в форме педагогических советов, рекомендаций.</w:t>
      </w:r>
      <w:r w:rsidRPr="00CC1C94">
        <w:rPr>
          <w:rFonts w:ascii="Times New Roman" w:hAnsi="Times New Roman"/>
          <w:sz w:val="28"/>
          <w:szCs w:val="28"/>
        </w:rPr>
        <w:t xml:space="preserve"> </w:t>
      </w:r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Работа через социальные сети не только информирует родителей, но и укрепляет связи внутри образовательного сообщества, создавая атмосферу доверия и сотрудничества, что </w:t>
      </w:r>
      <w:proofErr w:type="gramStart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>в конечном итоге</w:t>
      </w:r>
      <w:proofErr w:type="gramEnd"/>
      <w:r w:rsidRPr="00CC1C94">
        <w:rPr>
          <w:rStyle w:val="c5"/>
          <w:rFonts w:ascii="Times New Roman" w:hAnsi="Times New Roman"/>
          <w:sz w:val="28"/>
          <w:szCs w:val="28"/>
          <w:shd w:val="clear" w:color="auto" w:fill="FFFFFF"/>
        </w:rPr>
        <w:t xml:space="preserve"> положительно сказывается на развитии детей.</w:t>
      </w:r>
      <w:r w:rsidRPr="00CC1C94">
        <w:rPr>
          <w:rFonts w:ascii="Times New Roman" w:hAnsi="Times New Roman"/>
          <w:b/>
          <w:bCs/>
          <w:sz w:val="28"/>
          <w:szCs w:val="28"/>
          <w:lang w:eastAsia="ru-RU"/>
        </w:rPr>
        <w:t>        </w:t>
      </w:r>
    </w:p>
    <w:p w14:paraId="3CCB2427" w14:textId="77777777" w:rsidR="006F77B9" w:rsidRPr="00CC1C94" w:rsidRDefault="006F77B9" w:rsidP="004E400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C94">
        <w:rPr>
          <w:rFonts w:ascii="Times New Roman" w:hAnsi="Times New Roman"/>
          <w:sz w:val="28"/>
          <w:szCs w:val="28"/>
          <w:lang w:eastAsia="ru-RU"/>
        </w:rPr>
        <w:t>Анализ совместных мероприятий, наблюдения, учет активности родителей, а также самоанализ со стороны педагога показывает, что родители ощущают себя более компетентными в воспитании детей, проявляют искренний интерес к жизни группы и образовательного учреждения, научились выражать восхищение результатами и продуктами детской деятельности, эмоционально поддерживать своего ребенка.</w:t>
      </w:r>
    </w:p>
    <w:p w14:paraId="5836C9FA" w14:textId="77777777" w:rsidR="006F77B9" w:rsidRPr="00CC1C94" w:rsidRDefault="006F77B9" w:rsidP="007E312E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8EF658B" w14:textId="77777777" w:rsidR="006F77B9" w:rsidRPr="00CC1C94" w:rsidRDefault="006F77B9" w:rsidP="00AF7A7D">
      <w:pPr>
        <w:shd w:val="clear" w:color="auto" w:fill="FFFFFF"/>
        <w:spacing w:after="0" w:line="240" w:lineRule="auto"/>
        <w:rPr>
          <w:sz w:val="23"/>
          <w:szCs w:val="23"/>
          <w:lang w:eastAsia="ru-RU"/>
        </w:rPr>
      </w:pPr>
    </w:p>
    <w:p w14:paraId="23176AA7" w14:textId="77777777" w:rsidR="006F77B9" w:rsidRPr="00CC1C94" w:rsidRDefault="006F77B9" w:rsidP="00B8235D"/>
    <w:sectPr w:rsidR="006F77B9" w:rsidRPr="00CC1C94" w:rsidSect="00C0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8072B"/>
    <w:multiLevelType w:val="multilevel"/>
    <w:tmpl w:val="46E2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B743C"/>
    <w:multiLevelType w:val="multilevel"/>
    <w:tmpl w:val="F2B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247059">
    <w:abstractNumId w:val="1"/>
  </w:num>
  <w:num w:numId="2" w16cid:durableId="79090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8DB"/>
    <w:rsid w:val="00013C02"/>
    <w:rsid w:val="000626F3"/>
    <w:rsid w:val="000E0FA7"/>
    <w:rsid w:val="000E5B4A"/>
    <w:rsid w:val="001837F4"/>
    <w:rsid w:val="0026695D"/>
    <w:rsid w:val="0036237E"/>
    <w:rsid w:val="003A3FD2"/>
    <w:rsid w:val="003F472E"/>
    <w:rsid w:val="00414E44"/>
    <w:rsid w:val="0042202B"/>
    <w:rsid w:val="004E400D"/>
    <w:rsid w:val="00537204"/>
    <w:rsid w:val="005468DB"/>
    <w:rsid w:val="00586E73"/>
    <w:rsid w:val="005E06A9"/>
    <w:rsid w:val="00620EAF"/>
    <w:rsid w:val="006C200D"/>
    <w:rsid w:val="006F77B9"/>
    <w:rsid w:val="007B2C5F"/>
    <w:rsid w:val="007C7A82"/>
    <w:rsid w:val="007E312E"/>
    <w:rsid w:val="007E7AED"/>
    <w:rsid w:val="00861EE8"/>
    <w:rsid w:val="008C0C83"/>
    <w:rsid w:val="00967B8E"/>
    <w:rsid w:val="00A14925"/>
    <w:rsid w:val="00A15B79"/>
    <w:rsid w:val="00AB5721"/>
    <w:rsid w:val="00AF7A7D"/>
    <w:rsid w:val="00B243C6"/>
    <w:rsid w:val="00B40C13"/>
    <w:rsid w:val="00B41E05"/>
    <w:rsid w:val="00B51555"/>
    <w:rsid w:val="00B8235D"/>
    <w:rsid w:val="00BE625A"/>
    <w:rsid w:val="00BF0CAC"/>
    <w:rsid w:val="00C03F76"/>
    <w:rsid w:val="00CC1C94"/>
    <w:rsid w:val="00DD20F9"/>
    <w:rsid w:val="00DD244F"/>
    <w:rsid w:val="00EB3393"/>
    <w:rsid w:val="00E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3C6B4"/>
  <w15:docId w15:val="{F6AD6176-BCD0-4EE4-9E82-E0A79237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F7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uiPriority w:val="99"/>
    <w:rsid w:val="007E31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uiPriority w:val="99"/>
    <w:rsid w:val="007E312E"/>
    <w:rPr>
      <w:rFonts w:cs="Times New Roman"/>
    </w:rPr>
  </w:style>
  <w:style w:type="paragraph" w:customStyle="1" w:styleId="c48">
    <w:name w:val="c48"/>
    <w:basedOn w:val="a"/>
    <w:uiPriority w:val="99"/>
    <w:rsid w:val="007E31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7E312E"/>
    <w:rPr>
      <w:rFonts w:cs="Times New Roman"/>
    </w:rPr>
  </w:style>
  <w:style w:type="character" w:customStyle="1" w:styleId="c3">
    <w:name w:val="c3"/>
    <w:uiPriority w:val="99"/>
    <w:rsid w:val="007E312E"/>
    <w:rPr>
      <w:rFonts w:cs="Times New Roman"/>
    </w:rPr>
  </w:style>
  <w:style w:type="character" w:customStyle="1" w:styleId="c2">
    <w:name w:val="c2"/>
    <w:uiPriority w:val="99"/>
    <w:rsid w:val="007E31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53</cp:lastModifiedBy>
  <cp:revision>20</cp:revision>
  <dcterms:created xsi:type="dcterms:W3CDTF">2025-11-08T12:29:00Z</dcterms:created>
  <dcterms:modified xsi:type="dcterms:W3CDTF">2025-11-16T18:14:00Z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2025-11-16T18:14:58Z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88b31d70-ee0d-4497-b543-f72361cbbf99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